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B5C8C" w:rsidRPr="003B5C8C" w:rsidRDefault="003B5C8C" w:rsidP="003B5C8C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45BE8946" w14:textId="337103E3" w:rsidR="003B5C8C" w:rsidRPr="003B5C8C" w:rsidRDefault="003B5C8C" w:rsidP="00AF6BDA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de-DE"/>
        </w:rPr>
      </w:pPr>
      <w:r w:rsidRPr="4C725BD6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de-DE"/>
        </w:rPr>
        <w:t xml:space="preserve">Verwendungsnachweis </w:t>
      </w:r>
      <w:r w:rsidR="3CA38CDB" w:rsidRPr="4C725BD6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de-DE"/>
        </w:rPr>
        <w:t>und Auszahlungsanforderung</w:t>
      </w:r>
    </w:p>
    <w:p w14:paraId="120635A9" w14:textId="60F54F4C" w:rsidR="003B5C8C" w:rsidRPr="003B5C8C" w:rsidRDefault="003B5C8C" w:rsidP="00AF6BDA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  <w:lang w:eastAsia="de-DE"/>
        </w:rPr>
      </w:pPr>
      <w:r w:rsidRPr="4C725BD6">
        <w:rPr>
          <w:rFonts w:ascii="Calibri" w:eastAsia="Times New Roman" w:hAnsi="Calibri" w:cs="Times New Roman"/>
          <w:b/>
          <w:bCs/>
          <w:lang w:eastAsia="de-DE"/>
        </w:rPr>
        <w:t xml:space="preserve">Landeszuschuss (Zuwendung) im Rechnungsjahr </w:t>
      </w:r>
      <w:r w:rsidR="00702AB6" w:rsidRPr="4C725BD6">
        <w:rPr>
          <w:rFonts w:ascii="Calibri" w:eastAsia="Times New Roman" w:hAnsi="Calibri" w:cs="Times New Roman"/>
          <w:b/>
          <w:bCs/>
          <w:lang w:eastAsia="de-DE"/>
        </w:rPr>
        <w:t>20</w:t>
      </w:r>
      <w:r w:rsidR="4232DFA7" w:rsidRPr="4C725BD6">
        <w:rPr>
          <w:rFonts w:ascii="Calibri" w:eastAsia="Times New Roman" w:hAnsi="Calibri" w:cs="Times New Roman"/>
          <w:b/>
          <w:bCs/>
          <w:lang w:eastAsia="de-DE"/>
        </w:rPr>
        <w:t>2</w:t>
      </w:r>
      <w:r w:rsidR="00DB681C">
        <w:rPr>
          <w:rFonts w:ascii="Calibri" w:eastAsia="Times New Roman" w:hAnsi="Calibri" w:cs="Times New Roman"/>
          <w:b/>
          <w:bCs/>
          <w:lang w:eastAsia="de-DE"/>
        </w:rPr>
        <w:t>3</w:t>
      </w:r>
    </w:p>
    <w:p w14:paraId="41173B3E" w14:textId="7560A774" w:rsidR="003B5C8C" w:rsidRPr="003B5C8C" w:rsidRDefault="003B5C8C" w:rsidP="00AF6BDA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  <w:lang w:eastAsia="de-DE"/>
        </w:rPr>
      </w:pPr>
      <w:r w:rsidRPr="4C725BD6">
        <w:rPr>
          <w:rFonts w:ascii="Calibri" w:eastAsia="Times New Roman" w:hAnsi="Calibri" w:cs="Times New Roman"/>
          <w:b/>
          <w:bCs/>
          <w:lang w:eastAsia="de-DE"/>
        </w:rPr>
        <w:t>Festbetragsfinanzierung für Bildungsmaßnahmen</w:t>
      </w:r>
    </w:p>
    <w:p w14:paraId="1260F318" w14:textId="2A3F15DB" w:rsidR="003B5C8C" w:rsidRPr="003B5C8C" w:rsidRDefault="003B5C8C" w:rsidP="00AF6BDA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de-DE"/>
        </w:rPr>
      </w:pPr>
      <w:r w:rsidRPr="4C725BD6">
        <w:rPr>
          <w:rFonts w:ascii="Calibri" w:eastAsia="Times New Roman" w:hAnsi="Calibri" w:cs="Times New Roman"/>
          <w:b/>
          <w:bCs/>
          <w:color w:val="FF0000"/>
          <w:lang w:eastAsia="de-DE"/>
        </w:rPr>
        <w:t>(bitte bis spätestens 6 Wochen nach Kursende oder nach dem Bewilligungsbescheid einreichen</w:t>
      </w:r>
      <w:r w:rsidR="532E84E5" w:rsidRPr="4C725BD6">
        <w:rPr>
          <w:rFonts w:ascii="Calibri" w:eastAsia="Times New Roman" w:hAnsi="Calibri" w:cs="Times New Roman"/>
          <w:b/>
          <w:bCs/>
          <w:color w:val="FF0000"/>
          <w:lang w:eastAsia="de-DE"/>
        </w:rPr>
        <w:t>, sonst verfällt die Bewilligung</w:t>
      </w:r>
      <w:r w:rsidRPr="4C725BD6">
        <w:rPr>
          <w:rFonts w:ascii="Calibri" w:eastAsia="Times New Roman" w:hAnsi="Calibri" w:cs="Times New Roman"/>
          <w:b/>
          <w:bCs/>
          <w:color w:val="FF0000"/>
          <w:lang w:eastAsia="de-DE"/>
        </w:rPr>
        <w:t>)</w:t>
      </w:r>
    </w:p>
    <w:p w14:paraId="0A37501D" w14:textId="77777777" w:rsidR="003B5C8C" w:rsidRPr="003B5C8C" w:rsidRDefault="003B5C8C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26095E08" w14:textId="77777777" w:rsidR="008F2DE5" w:rsidRDefault="008F2DE5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6E9E9D20" w14:textId="77777777" w:rsidR="008F2DE5" w:rsidRDefault="008F2DE5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2C169816" w14:textId="5069318C" w:rsidR="003B5C8C" w:rsidRPr="003B5C8C" w:rsidRDefault="003B5C8C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3B5C8C">
        <w:rPr>
          <w:rFonts w:ascii="Calibri" w:eastAsia="Times New Roman" w:hAnsi="Calibri" w:cs="Times New Roman"/>
          <w:sz w:val="21"/>
          <w:szCs w:val="21"/>
          <w:lang w:eastAsia="de-DE"/>
        </w:rPr>
        <w:t>Bewilligungsbescheid des Landesverbandes Amateurtheater Baden-Württemberg e.V.</w:t>
      </w:r>
    </w:p>
    <w:p w14:paraId="01900ED0" w14:textId="72EAE17D" w:rsidR="003B5C8C" w:rsidRPr="003B5C8C" w:rsidRDefault="00397F10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3B5C8C">
        <w:rPr>
          <w:rFonts w:ascii="Calibri" w:eastAsia="Times New Roman" w:hAnsi="Calibri" w:cs="Times New Roman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E539CA6" wp14:editId="32D7B067">
                <wp:simplePos x="0" y="0"/>
                <wp:positionH relativeFrom="column">
                  <wp:posOffset>3157855</wp:posOffset>
                </wp:positionH>
                <wp:positionV relativeFrom="paragraph">
                  <wp:posOffset>76835</wp:posOffset>
                </wp:positionV>
                <wp:extent cx="2724150" cy="295275"/>
                <wp:effectExtent l="0" t="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A809" w14:textId="5CB0A881" w:rsidR="004757FD" w:rsidRDefault="004757FD" w:rsidP="004F1E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9C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8.65pt;margin-top:6.05pt;width:214.5pt;height:2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NFDgIAAB8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">
                <v:textbox>
                  <w:txbxContent>
                    <w:p w14:paraId="6A05A809" w14:textId="5CB0A881" w:rsidR="004757FD" w:rsidRDefault="004757FD" w:rsidP="004F1E17"/>
                  </w:txbxContent>
                </v:textbox>
                <w10:wrap type="square"/>
              </v:shape>
            </w:pict>
          </mc:Fallback>
        </mc:AlternateContent>
      </w:r>
      <w:r w:rsidR="004F1E17" w:rsidRPr="003B5C8C">
        <w:rPr>
          <w:rFonts w:ascii="Calibri" w:eastAsia="Times New Roman" w:hAnsi="Calibri" w:cs="Times New Roman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D9CE58" wp14:editId="206E5852">
                <wp:simplePos x="0" y="0"/>
                <wp:positionH relativeFrom="column">
                  <wp:posOffset>367030</wp:posOffset>
                </wp:positionH>
                <wp:positionV relativeFrom="paragraph">
                  <wp:posOffset>77470</wp:posOffset>
                </wp:positionV>
                <wp:extent cx="1438275" cy="3238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26711EA0" w:rsidR="004757FD" w:rsidRDefault="00475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CE58" id="_x0000_s1027" type="#_x0000_t202" style="position:absolute;margin-left:28.9pt;margin-top:6.1pt;width:113.2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">
                <v:textbox>
                  <w:txbxContent>
                    <w:p w14:paraId="5DAB6C7B" w14:textId="26711EA0" w:rsidR="004757FD" w:rsidRDefault="004757FD"/>
                  </w:txbxContent>
                </v:textbox>
                <w10:wrap type="square"/>
              </v:shape>
            </w:pict>
          </mc:Fallback>
        </mc:AlternateContent>
      </w:r>
    </w:p>
    <w:p w14:paraId="7AA3BF1A" w14:textId="77777777" w:rsidR="00C76BA5" w:rsidRDefault="003B5C8C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3B5C8C">
        <w:rPr>
          <w:rFonts w:ascii="Calibri" w:eastAsia="Times New Roman" w:hAnsi="Calibri" w:cs="Times New Roman"/>
          <w:sz w:val="21"/>
          <w:szCs w:val="21"/>
          <w:lang w:eastAsia="de-DE"/>
        </w:rPr>
        <w:t>vom</w:t>
      </w:r>
      <w:r>
        <w:rPr>
          <w:rFonts w:ascii="Calibri" w:eastAsia="Times New Roman" w:hAnsi="Calibri" w:cs="Times New Roman"/>
          <w:sz w:val="21"/>
          <w:szCs w:val="21"/>
          <w:lang w:eastAsia="de-DE"/>
        </w:rPr>
        <w:t xml:space="preserve"> </w:t>
      </w:r>
      <w:r w:rsidR="004F1E17">
        <w:rPr>
          <w:rFonts w:ascii="Calibri" w:eastAsia="Times New Roman" w:hAnsi="Calibri" w:cs="Times New Roman"/>
          <w:sz w:val="21"/>
          <w:szCs w:val="21"/>
          <w:lang w:eastAsia="de-DE"/>
        </w:rPr>
        <w:tab/>
        <w:t xml:space="preserve">Aktenzeichen </w:t>
      </w:r>
    </w:p>
    <w:p w14:paraId="1BA29782" w14:textId="77777777" w:rsidR="004F1E17" w:rsidRDefault="004F1E17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3B5C8C">
        <w:rPr>
          <w:rFonts w:ascii="Calibri" w:eastAsia="Times New Roman" w:hAnsi="Calibri" w:cs="Times New Roman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C8A2904" wp14:editId="51740E8B">
                <wp:simplePos x="0" y="0"/>
                <wp:positionH relativeFrom="column">
                  <wp:posOffset>2062480</wp:posOffset>
                </wp:positionH>
                <wp:positionV relativeFrom="paragraph">
                  <wp:posOffset>74930</wp:posOffset>
                </wp:positionV>
                <wp:extent cx="3819525" cy="352425"/>
                <wp:effectExtent l="0" t="0" r="28575" b="2857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F396" w14:textId="77777777" w:rsidR="004757FD" w:rsidRDefault="004757FD" w:rsidP="004F1E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2904" id="Textfeld 8" o:spid="_x0000_s1028" type="#_x0000_t202" style="position:absolute;margin-left:162.4pt;margin-top:5.9pt;width:300.75pt;height:27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">
                <v:textbox>
                  <w:txbxContent>
                    <w:p w14:paraId="41C8F396" w14:textId="77777777" w:rsidR="004757FD" w:rsidRDefault="004757FD" w:rsidP="004F1E17"/>
                  </w:txbxContent>
                </v:textbox>
                <w10:wrap type="square"/>
              </v:shape>
            </w:pict>
          </mc:Fallback>
        </mc:AlternateContent>
      </w:r>
    </w:p>
    <w:p w14:paraId="036B8C17" w14:textId="77777777" w:rsidR="004F1E17" w:rsidRDefault="004F1E17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4F1E17">
        <w:rPr>
          <w:rFonts w:ascii="Calibri" w:eastAsia="Times New Roman" w:hAnsi="Calibri" w:cs="Times New Roman"/>
          <w:sz w:val="21"/>
          <w:szCs w:val="21"/>
          <w:lang w:eastAsia="de-DE"/>
        </w:rPr>
        <w:t>Empfänger des Landeszuschusses:</w:t>
      </w:r>
    </w:p>
    <w:p w14:paraId="0D0B940D" w14:textId="77777777" w:rsidR="00371101" w:rsidRDefault="00371101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50D52752" w14:textId="77777777" w:rsidR="0028353B" w:rsidRDefault="00371101" w:rsidP="4C725BD6">
      <w:pPr>
        <w:spacing w:after="0" w:line="240" w:lineRule="auto"/>
        <w:ind w:left="708"/>
        <w:rPr>
          <w:rFonts w:ascii="Calibri" w:eastAsia="Times New Roman" w:hAnsi="Calibri" w:cs="Times New Roman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sz w:val="21"/>
          <w:szCs w:val="21"/>
          <w:lang w:eastAsia="de-DE"/>
        </w:rPr>
        <w:t xml:space="preserve">Es handelt sich um eine </w:t>
      </w:r>
      <w:r>
        <w:rPr>
          <w:rFonts w:ascii="Calibri" w:eastAsia="Times New Roman" w:hAnsi="Calibri" w:cs="Times New Roman"/>
          <w:color w:val="808080" w:themeColor="background1" w:themeShade="80"/>
          <w:sz w:val="21"/>
          <w:szCs w:val="21"/>
          <w:lang w:eastAsia="de-DE"/>
        </w:rPr>
        <w:t>(Bitte ankreuzen)</w:t>
      </w:r>
      <w:r>
        <w:rPr>
          <w:rFonts w:ascii="Calibri" w:eastAsia="Times New Roman" w:hAnsi="Calibri" w:cs="Times New Roman"/>
          <w:sz w:val="21"/>
          <w:szCs w:val="21"/>
          <w:lang w:eastAsia="de-DE"/>
        </w:rPr>
        <w:t>:</w:t>
      </w:r>
    </w:p>
    <w:p w14:paraId="1FF82ABE" w14:textId="4963E408" w:rsidR="00371101" w:rsidRDefault="0028353B" w:rsidP="4C725BD6">
      <w:pPr>
        <w:spacing w:after="0" w:line="240" w:lineRule="auto"/>
        <w:ind w:left="708"/>
        <w:rPr>
          <w:rFonts w:ascii="Calibri" w:eastAsia="Times New Roman" w:hAnsi="Calibri" w:cs="Times New Roman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r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r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r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r w:rsidR="00371101"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sdt>
        <w:sdtPr>
          <w:rPr>
            <w:rFonts w:ascii="Calibri" w:eastAsia="Times New Roman" w:hAnsi="Calibri" w:cs="Times New Roman"/>
            <w:sz w:val="21"/>
            <w:szCs w:val="21"/>
            <w:lang w:eastAsia="de-DE"/>
          </w:rPr>
          <w:id w:val="-136273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BDA">
            <w:rPr>
              <w:rFonts w:ascii="MS Gothic" w:eastAsia="MS Gothic" w:hAnsi="MS Gothic" w:cs="Times New Roman" w:hint="eastAsia"/>
              <w:sz w:val="21"/>
              <w:szCs w:val="21"/>
              <w:lang w:eastAsia="de-DE"/>
            </w:rPr>
            <w:t>☐</w:t>
          </w:r>
        </w:sdtContent>
      </w:sdt>
      <w:r w:rsidR="00371101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Örtliche Bildungsmaßnahme</w:t>
      </w:r>
    </w:p>
    <w:p w14:paraId="22D17B0F" w14:textId="77777777" w:rsidR="00371101" w:rsidRPr="00371101" w:rsidRDefault="00371101" w:rsidP="00371101">
      <w:pPr>
        <w:spacing w:after="0" w:line="240" w:lineRule="auto"/>
        <w:ind w:firstLine="3600"/>
        <w:rPr>
          <w:rFonts w:ascii="Calibri" w:eastAsia="Times New Roman" w:hAnsi="Calibri" w:cs="Times New Roman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sdt>
        <w:sdtPr>
          <w:rPr>
            <w:rFonts w:ascii="Calibri" w:eastAsia="Times New Roman" w:hAnsi="Calibri" w:cs="Times New Roman"/>
            <w:sz w:val="21"/>
            <w:szCs w:val="21"/>
            <w:lang w:eastAsia="de-DE"/>
          </w:rPr>
          <w:id w:val="61395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1"/>
              <w:szCs w:val="21"/>
              <w:lang w:eastAsia="de-DE"/>
            </w:rPr>
            <w:t>☐</w:t>
          </w:r>
        </w:sdtContent>
      </w:sdt>
      <w:r>
        <w:rPr>
          <w:rFonts w:ascii="Calibri" w:eastAsia="Times New Roman" w:hAnsi="Calibri" w:cs="Times New Roman"/>
          <w:sz w:val="21"/>
          <w:szCs w:val="21"/>
          <w:lang w:eastAsia="de-DE"/>
        </w:rPr>
        <w:t xml:space="preserve"> Regionale Bildungsmaßnahme</w:t>
      </w:r>
    </w:p>
    <w:p w14:paraId="0E27B00A" w14:textId="77777777" w:rsidR="00371101" w:rsidRDefault="00371101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22FB1088" w14:textId="77777777" w:rsidR="00371101" w:rsidRDefault="00371101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sz w:val="21"/>
          <w:szCs w:val="21"/>
          <w:lang w:eastAsia="de-DE"/>
        </w:rPr>
        <w:t xml:space="preserve">Titel </w:t>
      </w:r>
      <w:r w:rsidR="004757FD">
        <w:rPr>
          <w:rFonts w:ascii="Calibri" w:eastAsia="Times New Roman" w:hAnsi="Calibri" w:cs="Times New Roman"/>
          <w:sz w:val="21"/>
          <w:szCs w:val="21"/>
          <w:lang w:eastAsia="de-DE"/>
        </w:rPr>
        <w:t>der Bildungsmaßnahme:</w:t>
      </w:r>
    </w:p>
    <w:p w14:paraId="3DF65339" w14:textId="77777777" w:rsidR="006736BD" w:rsidRDefault="006736B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2B24E711" w14:textId="77777777" w:rsidR="004757FD" w:rsidRDefault="004757F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3B5C8C">
        <w:rPr>
          <w:rFonts w:ascii="Calibri" w:eastAsia="Times New Roman" w:hAnsi="Calibri" w:cs="Times New Roman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7735AB3" wp14:editId="4F6B6589">
                <wp:simplePos x="0" y="0"/>
                <wp:positionH relativeFrom="column">
                  <wp:posOffset>-4445</wp:posOffset>
                </wp:positionH>
                <wp:positionV relativeFrom="paragraph">
                  <wp:posOffset>610235</wp:posOffset>
                </wp:positionV>
                <wp:extent cx="5895974" cy="804819"/>
                <wp:effectExtent l="0" t="0" r="10160" b="14605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4" cy="804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AABC" w14:textId="77777777" w:rsidR="004757FD" w:rsidRDefault="004757FD" w:rsidP="00475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5AB3" id="Textfeld 10" o:spid="_x0000_s1029" type="#_x0000_t202" style="position:absolute;margin-left:-.35pt;margin-top:48.05pt;width:464.25pt;height:63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+PFQIAACY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">
                <v:textbox>
                  <w:txbxContent>
                    <w:p w14:paraId="2D36AABC" w14:textId="77777777" w:rsidR="004757FD" w:rsidRDefault="004757FD" w:rsidP="004757F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sz w:val="21"/>
          <w:szCs w:val="21"/>
          <w:lang w:eastAsia="de-DE"/>
        </w:rPr>
        <w:t>Thema / Inhalt der Bildungsmaßnahme in Stichworten:</w:t>
      </w:r>
    </w:p>
    <w:tbl>
      <w:tblPr>
        <w:tblW w:w="9606" w:type="dxa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757FD" w:rsidRPr="004757FD" w14:paraId="76F53D59" w14:textId="77777777" w:rsidTr="004757FD">
        <w:trPr>
          <w:trHeight w:val="299"/>
        </w:trPr>
        <w:tc>
          <w:tcPr>
            <w:tcW w:w="9606" w:type="dxa"/>
            <w:gridSpan w:val="2"/>
            <w:shd w:val="clear" w:color="auto" w:fill="FFE697"/>
            <w:vAlign w:val="center"/>
          </w:tcPr>
          <w:p w14:paraId="0CD9734F" w14:textId="77777777" w:rsidR="004757FD" w:rsidRPr="00DA7600" w:rsidRDefault="00DA7600" w:rsidP="00475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de-DE"/>
              </w:rPr>
            </w:pPr>
            <w:r w:rsidRPr="00DA7600">
              <w:rPr>
                <w:rFonts w:ascii="Calibri" w:eastAsia="Times New Roman" w:hAnsi="Calibri" w:cs="Times New Roman"/>
                <w:b/>
                <w:sz w:val="21"/>
                <w:szCs w:val="21"/>
                <w:lang w:eastAsia="de-DE"/>
              </w:rPr>
              <w:t>Bitte bei Örtlicher und regionaler Bildungsmaßnahme ausfüllen</w:t>
            </w:r>
          </w:p>
        </w:tc>
      </w:tr>
      <w:tr w:rsidR="004757FD" w:rsidRPr="004757FD" w14:paraId="23ED2996" w14:textId="77777777" w:rsidTr="004757FD">
        <w:trPr>
          <w:trHeight w:val="282"/>
        </w:trPr>
        <w:tc>
          <w:tcPr>
            <w:tcW w:w="3936" w:type="dxa"/>
            <w:tcBorders>
              <w:bottom w:val="single" w:sz="6" w:space="0" w:color="FFC000"/>
            </w:tcBorders>
            <w:shd w:val="clear" w:color="auto" w:fill="auto"/>
            <w:vAlign w:val="center"/>
          </w:tcPr>
          <w:p w14:paraId="4DD9F735" w14:textId="77777777" w:rsidR="00767F42" w:rsidRPr="00DA7600" w:rsidRDefault="00767F42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</w:pPr>
            <w:r w:rsidRPr="00DA7600"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  <w:t>Höhe des Landeszuschusses</w:t>
            </w:r>
          </w:p>
        </w:tc>
        <w:tc>
          <w:tcPr>
            <w:tcW w:w="5670" w:type="dxa"/>
            <w:tcBorders>
              <w:bottom w:val="single" w:sz="6" w:space="0" w:color="FFC000"/>
            </w:tcBorders>
            <w:shd w:val="clear" w:color="auto" w:fill="auto"/>
            <w:vAlign w:val="center"/>
          </w:tcPr>
          <w:p w14:paraId="45FB0818" w14:textId="77777777" w:rsidR="004757FD" w:rsidRPr="004757FD" w:rsidRDefault="004757FD" w:rsidP="004757F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4757FD" w:rsidRPr="004757FD" w14:paraId="2AA22778" w14:textId="77777777" w:rsidTr="004757FD">
        <w:trPr>
          <w:trHeight w:val="299"/>
        </w:trPr>
        <w:tc>
          <w:tcPr>
            <w:tcW w:w="3936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6541080C" w14:textId="77777777" w:rsidR="004757FD" w:rsidRPr="004757FD" w:rsidRDefault="00767F42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  <w:t>Referent/in</w:t>
            </w:r>
          </w:p>
        </w:tc>
        <w:tc>
          <w:tcPr>
            <w:tcW w:w="5670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049F31CB" w14:textId="77777777" w:rsidR="004757FD" w:rsidRPr="004757FD" w:rsidRDefault="004757FD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de-DE"/>
              </w:rPr>
            </w:pPr>
          </w:p>
        </w:tc>
      </w:tr>
      <w:tr w:rsidR="004757FD" w:rsidRPr="004757FD" w14:paraId="41DB7905" w14:textId="77777777" w:rsidTr="004757FD">
        <w:trPr>
          <w:trHeight w:val="282"/>
        </w:trPr>
        <w:tc>
          <w:tcPr>
            <w:tcW w:w="3936" w:type="dxa"/>
            <w:shd w:val="clear" w:color="auto" w:fill="FFFFFF"/>
            <w:vAlign w:val="center"/>
          </w:tcPr>
          <w:p w14:paraId="3EAFC303" w14:textId="77777777" w:rsidR="00767F42" w:rsidRPr="004757FD" w:rsidRDefault="00767F42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  <w:t>Honorar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53128261" w14:textId="77777777" w:rsidR="004757FD" w:rsidRPr="004757FD" w:rsidRDefault="004757FD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de-DE"/>
              </w:rPr>
            </w:pPr>
          </w:p>
        </w:tc>
      </w:tr>
      <w:tr w:rsidR="004757FD" w:rsidRPr="004757FD" w14:paraId="198A74D5" w14:textId="77777777" w:rsidTr="004757FD">
        <w:trPr>
          <w:trHeight w:val="299"/>
        </w:trPr>
        <w:tc>
          <w:tcPr>
            <w:tcW w:w="3936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0210D149" w14:textId="77777777" w:rsidR="004757FD" w:rsidRPr="004757FD" w:rsidRDefault="00767F42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  <w:t>Durchführungsdatum (von… bis…)</w:t>
            </w:r>
          </w:p>
        </w:tc>
        <w:tc>
          <w:tcPr>
            <w:tcW w:w="5670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62486C05" w14:textId="77777777" w:rsidR="004757FD" w:rsidRPr="004757FD" w:rsidRDefault="004757FD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de-DE"/>
              </w:rPr>
            </w:pPr>
          </w:p>
        </w:tc>
      </w:tr>
      <w:tr w:rsidR="004757FD" w:rsidRPr="004757FD" w14:paraId="45247ABB" w14:textId="77777777" w:rsidTr="004757FD">
        <w:trPr>
          <w:trHeight w:val="299"/>
        </w:trPr>
        <w:tc>
          <w:tcPr>
            <w:tcW w:w="3936" w:type="dxa"/>
            <w:shd w:val="clear" w:color="auto" w:fill="auto"/>
            <w:vAlign w:val="center"/>
          </w:tcPr>
          <w:p w14:paraId="201B7A14" w14:textId="77777777" w:rsidR="004757FD" w:rsidRPr="004757FD" w:rsidRDefault="00767F42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  <w:t>Anzahl der Stunden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01652C" w14:textId="77777777" w:rsidR="004757FD" w:rsidRPr="004757FD" w:rsidRDefault="004757FD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de-DE"/>
              </w:rPr>
            </w:pPr>
          </w:p>
        </w:tc>
      </w:tr>
      <w:tr w:rsidR="004757FD" w:rsidRPr="004757FD" w14:paraId="284C55E9" w14:textId="77777777" w:rsidTr="004757FD">
        <w:trPr>
          <w:trHeight w:val="282"/>
        </w:trPr>
        <w:tc>
          <w:tcPr>
            <w:tcW w:w="3936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7A636B04" w14:textId="77777777" w:rsidR="004757FD" w:rsidRPr="004757FD" w:rsidRDefault="00767F42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de-DE"/>
              </w:rPr>
              <w:t>Anzahl der Teilnehmenden gesamt</w:t>
            </w:r>
          </w:p>
        </w:tc>
        <w:tc>
          <w:tcPr>
            <w:tcW w:w="5670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4B99056E" w14:textId="77777777" w:rsidR="004757FD" w:rsidRPr="004757FD" w:rsidRDefault="004757FD" w:rsidP="004757FD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de-DE"/>
              </w:rPr>
            </w:pPr>
          </w:p>
        </w:tc>
      </w:tr>
    </w:tbl>
    <w:p w14:paraId="1299C43A" w14:textId="77777777" w:rsidR="004757FD" w:rsidRDefault="004757F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4DDBEF00" w14:textId="77777777" w:rsidR="00767F42" w:rsidRDefault="00767F42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3461D779" w14:textId="77777777" w:rsidR="00767F42" w:rsidRDefault="00767F42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tbl>
      <w:tblPr>
        <w:tblW w:w="9606" w:type="dxa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67F42" w:rsidRPr="00767F42" w14:paraId="43CA4D5E" w14:textId="77777777" w:rsidTr="0028353B">
        <w:trPr>
          <w:trHeight w:val="282"/>
        </w:trPr>
        <w:tc>
          <w:tcPr>
            <w:tcW w:w="9606" w:type="dxa"/>
            <w:gridSpan w:val="2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266552C7" w14:textId="77777777" w:rsidR="00767F42" w:rsidRPr="00767F42" w:rsidRDefault="00DA7600" w:rsidP="00767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eastAsia="de-DE"/>
              </w:rPr>
              <w:t>Bitte nur b</w:t>
            </w:r>
            <w:r w:rsidR="00767F42">
              <w:rPr>
                <w:rFonts w:ascii="Calibri" w:eastAsia="Times New Roman" w:hAnsi="Calibri" w:cs="Times New Roman"/>
                <w:b/>
                <w:sz w:val="21"/>
                <w:szCs w:val="21"/>
                <w:lang w:eastAsia="de-DE"/>
              </w:rPr>
              <w:t>ei Regionaler Bildungsmaßnahme</w:t>
            </w: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eastAsia="de-DE"/>
              </w:rPr>
              <w:t xml:space="preserve"> ausfüllen</w:t>
            </w:r>
          </w:p>
        </w:tc>
      </w:tr>
      <w:tr w:rsidR="00767F42" w:rsidRPr="00767F42" w14:paraId="02F85734" w14:textId="77777777" w:rsidTr="0028353B">
        <w:trPr>
          <w:trHeight w:val="299"/>
        </w:trPr>
        <w:tc>
          <w:tcPr>
            <w:tcW w:w="3936" w:type="dxa"/>
            <w:shd w:val="clear" w:color="auto" w:fill="auto"/>
            <w:vAlign w:val="center"/>
          </w:tcPr>
          <w:p w14:paraId="22414DD2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LABW Mitgliedsbühne 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F2D8B6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  <w:tr w:rsidR="00767F42" w:rsidRPr="00767F42" w14:paraId="09B23F37" w14:textId="77777777" w:rsidTr="0028353B">
        <w:trPr>
          <w:trHeight w:val="282"/>
        </w:trPr>
        <w:tc>
          <w:tcPr>
            <w:tcW w:w="3936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0ADC9C3A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LABW Mitgliedsbühne 3</w:t>
            </w:r>
          </w:p>
        </w:tc>
        <w:tc>
          <w:tcPr>
            <w:tcW w:w="5670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0FB78278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  <w:tr w:rsidR="00767F42" w:rsidRPr="00767F42" w14:paraId="1CA38010" w14:textId="77777777" w:rsidTr="0028353B">
        <w:trPr>
          <w:trHeight w:val="299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2874C17C" w14:textId="0E39625A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 xml:space="preserve">Weitere </w:t>
            </w:r>
            <w:r w:rsidR="006736BD"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b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eteiligte Bühnen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C39945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  <w:tr w:rsidR="00767F42" w:rsidRPr="00767F42" w14:paraId="0562CB0E" w14:textId="77777777" w:rsidTr="0028353B">
        <w:trPr>
          <w:trHeight w:val="299"/>
        </w:trPr>
        <w:tc>
          <w:tcPr>
            <w:tcW w:w="3936" w:type="dxa"/>
            <w:vMerge/>
            <w:shd w:val="clear" w:color="auto" w:fill="FFE697"/>
            <w:vAlign w:val="center"/>
          </w:tcPr>
          <w:p w14:paraId="34CE0A41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  <w:tc>
          <w:tcPr>
            <w:tcW w:w="5670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62EBF3C5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  <w:tr w:rsidR="00767F42" w:rsidRPr="00767F42" w14:paraId="6D98A12B" w14:textId="77777777" w:rsidTr="0028353B">
        <w:trPr>
          <w:trHeight w:val="299"/>
        </w:trPr>
        <w:tc>
          <w:tcPr>
            <w:tcW w:w="3936" w:type="dxa"/>
            <w:vMerge/>
            <w:shd w:val="clear" w:color="auto" w:fill="auto"/>
            <w:vAlign w:val="center"/>
          </w:tcPr>
          <w:p w14:paraId="2946DB82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997CC1D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</w:tbl>
    <w:p w14:paraId="110FFD37" w14:textId="77777777" w:rsidR="00767F42" w:rsidRDefault="00767F42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3AF073A0" w14:textId="77777777" w:rsidR="006736BD" w:rsidRDefault="006736B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07F1C345" w14:textId="77777777" w:rsidR="006736BD" w:rsidRDefault="006736B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123040EA" w14:textId="77777777" w:rsidR="006736BD" w:rsidRDefault="006736B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3DB32CAE" w14:textId="77777777" w:rsidR="006736BD" w:rsidRDefault="006736B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4B14BA35" w14:textId="77777777" w:rsidR="006736BD" w:rsidRDefault="006736B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tbl>
      <w:tblPr>
        <w:tblW w:w="9606" w:type="dxa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67F42" w:rsidRPr="00767F42" w14:paraId="234B5913" w14:textId="77777777" w:rsidTr="0028353B">
        <w:trPr>
          <w:trHeight w:val="282"/>
        </w:trPr>
        <w:tc>
          <w:tcPr>
            <w:tcW w:w="9606" w:type="dxa"/>
            <w:gridSpan w:val="2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36D3D51D" w14:textId="525A4B31" w:rsidR="00767F42" w:rsidRPr="008E6ADD" w:rsidRDefault="008E6ADD" w:rsidP="008E6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eastAsia="de-DE"/>
              </w:rPr>
              <w:t xml:space="preserve">Bankverbindung der veranstaltenden Bühne 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1"/>
                <w:szCs w:val="21"/>
                <w:lang w:eastAsia="de-DE"/>
              </w:rPr>
              <w:t xml:space="preserve">(NICHT des/der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1"/>
                <w:szCs w:val="21"/>
                <w:lang w:eastAsia="de-DE"/>
              </w:rPr>
              <w:t>Referenten</w:t>
            </w:r>
            <w:r w:rsidR="006736BD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1"/>
                <w:szCs w:val="21"/>
                <w:lang w:eastAsia="de-DE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1"/>
                <w:szCs w:val="21"/>
                <w:lang w:eastAsia="de-DE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21"/>
                <w:szCs w:val="21"/>
                <w:lang w:eastAsia="de-DE"/>
              </w:rPr>
              <w:t>)</w:t>
            </w:r>
          </w:p>
        </w:tc>
      </w:tr>
      <w:tr w:rsidR="00767F42" w:rsidRPr="00767F42" w14:paraId="6D2A5232" w14:textId="77777777" w:rsidTr="0028353B">
        <w:trPr>
          <w:trHeight w:val="299"/>
        </w:trPr>
        <w:tc>
          <w:tcPr>
            <w:tcW w:w="3936" w:type="dxa"/>
            <w:shd w:val="clear" w:color="auto" w:fill="auto"/>
            <w:vAlign w:val="center"/>
          </w:tcPr>
          <w:p w14:paraId="6EB8B0BF" w14:textId="77777777" w:rsidR="00767F42" w:rsidRPr="00767F42" w:rsidRDefault="008E6ADD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Kreditinstitut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699379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  <w:tr w:rsidR="00767F42" w:rsidRPr="00767F42" w14:paraId="14EDDC24" w14:textId="77777777" w:rsidTr="0028353B">
        <w:trPr>
          <w:trHeight w:val="282"/>
        </w:trPr>
        <w:tc>
          <w:tcPr>
            <w:tcW w:w="3936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3A9D486A" w14:textId="77777777" w:rsidR="00767F42" w:rsidRPr="00767F42" w:rsidRDefault="008E6ADD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IBAN</w:t>
            </w:r>
          </w:p>
        </w:tc>
        <w:tc>
          <w:tcPr>
            <w:tcW w:w="5670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3FE9F23F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  <w:tr w:rsidR="00767F42" w:rsidRPr="00767F42" w14:paraId="355C4D2C" w14:textId="77777777" w:rsidTr="0028353B">
        <w:trPr>
          <w:trHeight w:val="299"/>
        </w:trPr>
        <w:tc>
          <w:tcPr>
            <w:tcW w:w="3936" w:type="dxa"/>
            <w:shd w:val="clear" w:color="auto" w:fill="auto"/>
            <w:vAlign w:val="center"/>
          </w:tcPr>
          <w:p w14:paraId="62BD6427" w14:textId="77777777" w:rsidR="00767F42" w:rsidRPr="00767F42" w:rsidRDefault="008E6ADD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BIC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72F646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  <w:tr w:rsidR="00767F42" w:rsidRPr="00767F42" w14:paraId="6F1560D8" w14:textId="77777777" w:rsidTr="0028353B">
        <w:trPr>
          <w:trHeight w:val="299"/>
        </w:trPr>
        <w:tc>
          <w:tcPr>
            <w:tcW w:w="3936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60C735B1" w14:textId="74B86F37" w:rsidR="00767F42" w:rsidRPr="00767F42" w:rsidRDefault="008E6ADD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Kontoinhaber</w:t>
            </w:r>
            <w:r w:rsidR="008F2DE5"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: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  <w:t>in</w:t>
            </w:r>
            <w:proofErr w:type="spellEnd"/>
          </w:p>
        </w:tc>
        <w:tc>
          <w:tcPr>
            <w:tcW w:w="5670" w:type="dxa"/>
            <w:tcBorders>
              <w:bottom w:val="single" w:sz="6" w:space="0" w:color="FFC000"/>
            </w:tcBorders>
            <w:shd w:val="clear" w:color="auto" w:fill="FFE697"/>
            <w:vAlign w:val="center"/>
          </w:tcPr>
          <w:p w14:paraId="08CE6F91" w14:textId="77777777" w:rsidR="00767F42" w:rsidRPr="00767F42" w:rsidRDefault="00767F42" w:rsidP="00767F42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</w:p>
        </w:tc>
      </w:tr>
    </w:tbl>
    <w:p w14:paraId="61CDCEAD" w14:textId="77777777" w:rsidR="00767F42" w:rsidRDefault="00767F42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00FB38C1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 xml:space="preserve">Bitte beachten Sie, dass dieses Formular der Gesamtverwendungsnachweis für die o.g. Bildungsmaßnahme ist. Die für diese Bildungsmaßnahme entstandenen Kosten können in keinem weiteren Verwendungsnachweis geltend gemacht werden. </w:t>
      </w:r>
    </w:p>
    <w:p w14:paraId="6BB9E253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75F304EF" w14:textId="41652F69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Im Anhang füge ich als Anlage eine Kopie der Honorarrechnung/Quittung für das Honorar des</w:t>
      </w:r>
      <w:r w:rsidR="00A028B8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oder 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 xml:space="preserve">der </w:t>
      </w:r>
      <w:proofErr w:type="spellStart"/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Referent</w:t>
      </w:r>
      <w:r w:rsidR="000D17B0">
        <w:rPr>
          <w:rFonts w:ascii="Calibri" w:eastAsia="Times New Roman" w:hAnsi="Calibri" w:cs="Times New Roman"/>
          <w:sz w:val="21"/>
          <w:szCs w:val="21"/>
          <w:lang w:eastAsia="de-DE"/>
        </w:rPr>
        <w:t>en</w:t>
      </w:r>
      <w:r w:rsidR="006736BD">
        <w:rPr>
          <w:rFonts w:ascii="Calibri" w:eastAsia="Times New Roman" w:hAnsi="Calibri" w:cs="Times New Roman"/>
          <w:sz w:val="21"/>
          <w:szCs w:val="21"/>
          <w:lang w:eastAsia="de-DE"/>
        </w:rPr>
        <w:t>: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in</w:t>
      </w:r>
      <w:proofErr w:type="spellEnd"/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bei.</w:t>
      </w:r>
    </w:p>
    <w:p w14:paraId="23DE523C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22E36C6D" w14:textId="479E8808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Weiterhin füge ich als Anlage eine Kopie einer Anwesenheitsliste inklusive</w:t>
      </w:r>
      <w:r w:rsidR="005E5330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der Unterschriften der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</w:t>
      </w:r>
      <w:r w:rsidR="000D17B0">
        <w:rPr>
          <w:rFonts w:ascii="Calibri" w:eastAsia="Times New Roman" w:hAnsi="Calibri" w:cs="Times New Roman"/>
          <w:sz w:val="21"/>
          <w:szCs w:val="21"/>
          <w:lang w:eastAsia="de-DE"/>
        </w:rPr>
        <w:t xml:space="preserve">anwesenden </w:t>
      </w:r>
      <w:proofErr w:type="spellStart"/>
      <w:proofErr w:type="gramStart"/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Teilnehmer</w:t>
      </w:r>
      <w:r w:rsidR="006736BD">
        <w:rPr>
          <w:rFonts w:ascii="Calibri" w:eastAsia="Times New Roman" w:hAnsi="Calibri" w:cs="Times New Roman"/>
          <w:sz w:val="21"/>
          <w:szCs w:val="21"/>
          <w:lang w:eastAsia="de-DE"/>
        </w:rPr>
        <w:t>: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inne</w:t>
      </w:r>
      <w:r w:rsidR="000D17B0">
        <w:rPr>
          <w:rFonts w:ascii="Calibri" w:eastAsia="Times New Roman" w:hAnsi="Calibri" w:cs="Times New Roman"/>
          <w:sz w:val="21"/>
          <w:szCs w:val="21"/>
          <w:lang w:eastAsia="de-DE"/>
        </w:rPr>
        <w:t>n</w:t>
      </w:r>
      <w:proofErr w:type="spellEnd"/>
      <w:proofErr w:type="gramEnd"/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bei. </w:t>
      </w:r>
    </w:p>
    <w:p w14:paraId="52E56223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4205E6BE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Die Richtigkeit der Eintragungen und des Abschlusses wird hiermit bestätigt. Die Nebenbestimmungen des Zuwendungsbescheids wurden beachtet und es wird versichert, dass die Ausgaben notwendig waren, dass wirtschaftlich und sparsam</w:t>
      </w:r>
      <w:r w:rsidR="000D17B0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verfahren worden ist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und </w:t>
      </w:r>
      <w:r w:rsidR="000D17B0">
        <w:rPr>
          <w:rFonts w:ascii="Calibri" w:eastAsia="Times New Roman" w:hAnsi="Calibri" w:cs="Times New Roman"/>
          <w:sz w:val="21"/>
          <w:szCs w:val="21"/>
          <w:lang w:eastAsia="de-DE"/>
        </w:rPr>
        <w:t xml:space="preserve">dass 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der Zuschuss entsprechend der im Bewilligungsbescheid angegebenen Zweckbestimmung verwendet wurde (</w:t>
      </w:r>
      <w:proofErr w:type="spellStart"/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ANBest</w:t>
      </w:r>
      <w:proofErr w:type="spellEnd"/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-P und § 44 LHO). Die Angaben stimmen mit den Büchern und Belegen überein und können jederzeit eingesehen werden.</w:t>
      </w:r>
    </w:p>
    <w:p w14:paraId="5043CB0F" w14:textId="77777777" w:rsidR="008E6ADD" w:rsidRDefault="008E6AD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07459315" w14:textId="77777777" w:rsidR="008E6ADD" w:rsidRDefault="008E6AD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4B094213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>
        <w:rPr>
          <w:rFonts w:ascii="Calibri" w:eastAsia="Times New Roman" w:hAnsi="Calibri" w:cs="Times New Roman"/>
          <w:sz w:val="21"/>
          <w:szCs w:val="21"/>
          <w:lang w:eastAsia="de-DE"/>
        </w:rPr>
        <w:t xml:space="preserve">…………………………………………………….                           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..................................................................................................</w:t>
      </w:r>
    </w:p>
    <w:p w14:paraId="5DCB88BB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Ort, Datum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ab/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ab/>
        <w:t>Rechtsverbindliche Unterschrift des Zuwendungsempfängers</w:t>
      </w:r>
    </w:p>
    <w:p w14:paraId="6537F28F" w14:textId="77777777" w:rsid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6DFB9E20" w14:textId="77777777" w:rsidR="00F001C4" w:rsidRPr="008E6ADD" w:rsidRDefault="00F001C4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38C49FBC" w14:textId="77777777" w:rsidR="00F001C4" w:rsidRDefault="00F001C4" w:rsidP="00F001C4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Mit dieser Unterschrift bestätigen Sie ebenfalls, dass der LABW diese Daten bis zu zehn Jahre speichern und für interne Zwecke nutzen darf. </w:t>
      </w:r>
    </w:p>
    <w:p w14:paraId="70DF9E56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p w14:paraId="556C4C66" w14:textId="77777777" w:rsidR="008E6ADD" w:rsidRPr="008E6ADD" w:rsidRDefault="008E6ADD" w:rsidP="008E6ADD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Anhang:</w:t>
      </w:r>
    </w:p>
    <w:p w14:paraId="2284352E" w14:textId="457637D5" w:rsidR="008E6ADD" w:rsidRPr="008E6ADD" w:rsidRDefault="008E6ADD" w:rsidP="008E6AD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 xml:space="preserve">Honorarabrechnung </w:t>
      </w:r>
      <w:proofErr w:type="spellStart"/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Referent</w:t>
      </w:r>
      <w:r w:rsidR="006736BD">
        <w:rPr>
          <w:rFonts w:ascii="Calibri" w:eastAsia="Times New Roman" w:hAnsi="Calibri" w:cs="Times New Roman"/>
          <w:sz w:val="21"/>
          <w:szCs w:val="21"/>
          <w:lang w:eastAsia="de-DE"/>
        </w:rPr>
        <w:t>:</w:t>
      </w: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in</w:t>
      </w:r>
      <w:proofErr w:type="spellEnd"/>
    </w:p>
    <w:p w14:paraId="6CEFFBDA" w14:textId="5F5F1899" w:rsidR="008E6ADD" w:rsidRPr="008E6ADD" w:rsidRDefault="008E6ADD" w:rsidP="008E6AD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  <w:r w:rsidRPr="008E6ADD">
        <w:rPr>
          <w:rFonts w:ascii="Calibri" w:eastAsia="Times New Roman" w:hAnsi="Calibri" w:cs="Times New Roman"/>
          <w:sz w:val="21"/>
          <w:szCs w:val="21"/>
          <w:lang w:eastAsia="de-DE"/>
        </w:rPr>
        <w:t>Teilnehmerliste</w:t>
      </w:r>
      <w:r w:rsidR="0028353B">
        <w:rPr>
          <w:rFonts w:ascii="Calibri" w:eastAsia="Times New Roman" w:hAnsi="Calibri" w:cs="Times New Roman"/>
          <w:sz w:val="21"/>
          <w:szCs w:val="21"/>
          <w:lang w:eastAsia="de-DE"/>
        </w:rPr>
        <w:t xml:space="preserve"> mit Unterschriften</w:t>
      </w:r>
    </w:p>
    <w:p w14:paraId="44E871BC" w14:textId="77777777" w:rsidR="008E6ADD" w:rsidRPr="003B5C8C" w:rsidRDefault="008E6ADD" w:rsidP="003B5C8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de-DE"/>
        </w:rPr>
      </w:pPr>
    </w:p>
    <w:sectPr w:rsidR="008E6ADD" w:rsidRPr="003B5C8C" w:rsidSect="004F1E17">
      <w:headerReference w:type="default" r:id="rId10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93AD" w14:textId="77777777" w:rsidR="000D155A" w:rsidRDefault="000D155A" w:rsidP="003B5C8C">
      <w:pPr>
        <w:spacing w:after="0" w:line="240" w:lineRule="auto"/>
      </w:pPr>
      <w:r>
        <w:separator/>
      </w:r>
    </w:p>
  </w:endnote>
  <w:endnote w:type="continuationSeparator" w:id="0">
    <w:p w14:paraId="3E9F2F82" w14:textId="77777777" w:rsidR="000D155A" w:rsidRDefault="000D155A" w:rsidP="003B5C8C">
      <w:pPr>
        <w:spacing w:after="0" w:line="240" w:lineRule="auto"/>
      </w:pPr>
      <w:r>
        <w:continuationSeparator/>
      </w:r>
    </w:p>
  </w:endnote>
  <w:endnote w:type="continuationNotice" w:id="1">
    <w:p w14:paraId="0382CCB5" w14:textId="77777777" w:rsidR="000D155A" w:rsidRDefault="000D1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A964" w14:textId="77777777" w:rsidR="000D155A" w:rsidRDefault="000D155A" w:rsidP="003B5C8C">
      <w:pPr>
        <w:spacing w:after="0" w:line="240" w:lineRule="auto"/>
      </w:pPr>
      <w:r>
        <w:separator/>
      </w:r>
    </w:p>
  </w:footnote>
  <w:footnote w:type="continuationSeparator" w:id="0">
    <w:p w14:paraId="1E3176A9" w14:textId="77777777" w:rsidR="000D155A" w:rsidRDefault="000D155A" w:rsidP="003B5C8C">
      <w:pPr>
        <w:spacing w:after="0" w:line="240" w:lineRule="auto"/>
      </w:pPr>
      <w:r>
        <w:continuationSeparator/>
      </w:r>
    </w:p>
  </w:footnote>
  <w:footnote w:type="continuationNotice" w:id="1">
    <w:p w14:paraId="6126618D" w14:textId="77777777" w:rsidR="000D155A" w:rsidRDefault="000D1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4757FD" w:rsidRDefault="4C725BD6" w:rsidP="003B5C8C">
    <w:pPr>
      <w:pStyle w:val="Kopfzeile"/>
      <w:jc w:val="right"/>
    </w:pPr>
    <w:r>
      <w:rPr>
        <w:noProof/>
      </w:rPr>
      <w:drawing>
        <wp:inline distT="0" distB="0" distL="0" distR="0" wp14:anchorId="360D9D85" wp14:editId="0FDAB20B">
          <wp:extent cx="2586990" cy="773430"/>
          <wp:effectExtent l="0" t="0" r="3810" b="7620"/>
          <wp:docPr id="150778257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99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0077A"/>
    <w:multiLevelType w:val="hybridMultilevel"/>
    <w:tmpl w:val="E46EE346"/>
    <w:lvl w:ilvl="0" w:tplc="B86EEB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8C"/>
    <w:rsid w:val="00016F4C"/>
    <w:rsid w:val="00027C92"/>
    <w:rsid w:val="00046AB1"/>
    <w:rsid w:val="00061B04"/>
    <w:rsid w:val="00082D35"/>
    <w:rsid w:val="000861CD"/>
    <w:rsid w:val="00086ECC"/>
    <w:rsid w:val="00090449"/>
    <w:rsid w:val="00097D0B"/>
    <w:rsid w:val="000B44D3"/>
    <w:rsid w:val="000D155A"/>
    <w:rsid w:val="000D17B0"/>
    <w:rsid w:val="000F433C"/>
    <w:rsid w:val="000F6698"/>
    <w:rsid w:val="00103910"/>
    <w:rsid w:val="0010494A"/>
    <w:rsid w:val="00110902"/>
    <w:rsid w:val="00113069"/>
    <w:rsid w:val="00115BE9"/>
    <w:rsid w:val="0014660B"/>
    <w:rsid w:val="00152C71"/>
    <w:rsid w:val="001550F5"/>
    <w:rsid w:val="001561D8"/>
    <w:rsid w:val="00196AF2"/>
    <w:rsid w:val="001A1C16"/>
    <w:rsid w:val="001A65C3"/>
    <w:rsid w:val="001E40C7"/>
    <w:rsid w:val="001E5FD0"/>
    <w:rsid w:val="002019CF"/>
    <w:rsid w:val="002204F6"/>
    <w:rsid w:val="00222AB4"/>
    <w:rsid w:val="00235623"/>
    <w:rsid w:val="0023692F"/>
    <w:rsid w:val="00254372"/>
    <w:rsid w:val="00266B3B"/>
    <w:rsid w:val="00271916"/>
    <w:rsid w:val="0027797A"/>
    <w:rsid w:val="00281B36"/>
    <w:rsid w:val="0028353B"/>
    <w:rsid w:val="00294123"/>
    <w:rsid w:val="002A6143"/>
    <w:rsid w:val="002C5F5A"/>
    <w:rsid w:val="002D00B0"/>
    <w:rsid w:val="002D2004"/>
    <w:rsid w:val="002E43EB"/>
    <w:rsid w:val="00315CA5"/>
    <w:rsid w:val="003324A2"/>
    <w:rsid w:val="00336F03"/>
    <w:rsid w:val="0036091D"/>
    <w:rsid w:val="00371101"/>
    <w:rsid w:val="0039091C"/>
    <w:rsid w:val="003948E6"/>
    <w:rsid w:val="00397F10"/>
    <w:rsid w:val="003A4A20"/>
    <w:rsid w:val="003B5C8C"/>
    <w:rsid w:val="003C0CEA"/>
    <w:rsid w:val="003F250B"/>
    <w:rsid w:val="003F5C7C"/>
    <w:rsid w:val="004160C0"/>
    <w:rsid w:val="00442634"/>
    <w:rsid w:val="00443867"/>
    <w:rsid w:val="004545C0"/>
    <w:rsid w:val="004757FD"/>
    <w:rsid w:val="0048346C"/>
    <w:rsid w:val="00485DA2"/>
    <w:rsid w:val="004E7313"/>
    <w:rsid w:val="004F1E17"/>
    <w:rsid w:val="004F33BC"/>
    <w:rsid w:val="00501F4E"/>
    <w:rsid w:val="00512689"/>
    <w:rsid w:val="0052393C"/>
    <w:rsid w:val="00532373"/>
    <w:rsid w:val="00546345"/>
    <w:rsid w:val="00564FC8"/>
    <w:rsid w:val="00594475"/>
    <w:rsid w:val="005A4460"/>
    <w:rsid w:val="005A5637"/>
    <w:rsid w:val="005C2897"/>
    <w:rsid w:val="005D359C"/>
    <w:rsid w:val="005E5330"/>
    <w:rsid w:val="005E724C"/>
    <w:rsid w:val="005F6CF7"/>
    <w:rsid w:val="00617E7F"/>
    <w:rsid w:val="00636F67"/>
    <w:rsid w:val="00640EF0"/>
    <w:rsid w:val="0064613A"/>
    <w:rsid w:val="006544CF"/>
    <w:rsid w:val="00662B7F"/>
    <w:rsid w:val="006736BD"/>
    <w:rsid w:val="00682634"/>
    <w:rsid w:val="00683420"/>
    <w:rsid w:val="00694EE6"/>
    <w:rsid w:val="00695389"/>
    <w:rsid w:val="006A2B5F"/>
    <w:rsid w:val="006C39F1"/>
    <w:rsid w:val="006D3B4D"/>
    <w:rsid w:val="006D3E86"/>
    <w:rsid w:val="006D7C3B"/>
    <w:rsid w:val="006E69CF"/>
    <w:rsid w:val="006F39C8"/>
    <w:rsid w:val="006F6BD0"/>
    <w:rsid w:val="00702AB6"/>
    <w:rsid w:val="00702F91"/>
    <w:rsid w:val="00706F5F"/>
    <w:rsid w:val="0071402A"/>
    <w:rsid w:val="00717B44"/>
    <w:rsid w:val="00731F9F"/>
    <w:rsid w:val="007449D7"/>
    <w:rsid w:val="00757795"/>
    <w:rsid w:val="00767F42"/>
    <w:rsid w:val="00784CC6"/>
    <w:rsid w:val="00786489"/>
    <w:rsid w:val="007B6C19"/>
    <w:rsid w:val="007B7122"/>
    <w:rsid w:val="007C147A"/>
    <w:rsid w:val="007E1599"/>
    <w:rsid w:val="007E7960"/>
    <w:rsid w:val="007E7C1C"/>
    <w:rsid w:val="007F2F35"/>
    <w:rsid w:val="0080040C"/>
    <w:rsid w:val="00800487"/>
    <w:rsid w:val="008114B7"/>
    <w:rsid w:val="008123A4"/>
    <w:rsid w:val="008309BE"/>
    <w:rsid w:val="008523CD"/>
    <w:rsid w:val="0085274B"/>
    <w:rsid w:val="0087114B"/>
    <w:rsid w:val="00873479"/>
    <w:rsid w:val="008748E9"/>
    <w:rsid w:val="008938F3"/>
    <w:rsid w:val="008940C9"/>
    <w:rsid w:val="00895D93"/>
    <w:rsid w:val="00896D79"/>
    <w:rsid w:val="00897518"/>
    <w:rsid w:val="00897D09"/>
    <w:rsid w:val="008A3631"/>
    <w:rsid w:val="008A6159"/>
    <w:rsid w:val="008B7043"/>
    <w:rsid w:val="008C1257"/>
    <w:rsid w:val="008E1D93"/>
    <w:rsid w:val="008E2614"/>
    <w:rsid w:val="008E6ADD"/>
    <w:rsid w:val="008F2DE5"/>
    <w:rsid w:val="008F4518"/>
    <w:rsid w:val="008F5E12"/>
    <w:rsid w:val="008F5EE6"/>
    <w:rsid w:val="00913680"/>
    <w:rsid w:val="009174F7"/>
    <w:rsid w:val="00917BE2"/>
    <w:rsid w:val="009210BF"/>
    <w:rsid w:val="00926136"/>
    <w:rsid w:val="00934328"/>
    <w:rsid w:val="00942F09"/>
    <w:rsid w:val="00967311"/>
    <w:rsid w:val="00975AA9"/>
    <w:rsid w:val="00981439"/>
    <w:rsid w:val="009B4BC3"/>
    <w:rsid w:val="009D3BB1"/>
    <w:rsid w:val="009D5F35"/>
    <w:rsid w:val="009E4323"/>
    <w:rsid w:val="009E53E7"/>
    <w:rsid w:val="009F53A5"/>
    <w:rsid w:val="00A028B8"/>
    <w:rsid w:val="00A0298C"/>
    <w:rsid w:val="00A276F4"/>
    <w:rsid w:val="00A31F2D"/>
    <w:rsid w:val="00A44A20"/>
    <w:rsid w:val="00A542E7"/>
    <w:rsid w:val="00A5644D"/>
    <w:rsid w:val="00A725F7"/>
    <w:rsid w:val="00A86A9D"/>
    <w:rsid w:val="00A97446"/>
    <w:rsid w:val="00A97B30"/>
    <w:rsid w:val="00AA58E1"/>
    <w:rsid w:val="00AB0367"/>
    <w:rsid w:val="00AB6E51"/>
    <w:rsid w:val="00AB7D1B"/>
    <w:rsid w:val="00AE303A"/>
    <w:rsid w:val="00AF24E1"/>
    <w:rsid w:val="00AF4F0F"/>
    <w:rsid w:val="00AF6BDA"/>
    <w:rsid w:val="00B72726"/>
    <w:rsid w:val="00B83425"/>
    <w:rsid w:val="00B85E8E"/>
    <w:rsid w:val="00BA5350"/>
    <w:rsid w:val="00BA690C"/>
    <w:rsid w:val="00BB0434"/>
    <w:rsid w:val="00BC1C49"/>
    <w:rsid w:val="00BC7EFE"/>
    <w:rsid w:val="00BD3783"/>
    <w:rsid w:val="00BE2AF5"/>
    <w:rsid w:val="00BF2FE6"/>
    <w:rsid w:val="00C1687B"/>
    <w:rsid w:val="00C2213E"/>
    <w:rsid w:val="00C22D60"/>
    <w:rsid w:val="00C3407B"/>
    <w:rsid w:val="00C57A3F"/>
    <w:rsid w:val="00C62DEA"/>
    <w:rsid w:val="00C71352"/>
    <w:rsid w:val="00C76BA5"/>
    <w:rsid w:val="00CB34E8"/>
    <w:rsid w:val="00CB503F"/>
    <w:rsid w:val="00CB7CE7"/>
    <w:rsid w:val="00CC2B33"/>
    <w:rsid w:val="00CC40A5"/>
    <w:rsid w:val="00CD0950"/>
    <w:rsid w:val="00CD23D1"/>
    <w:rsid w:val="00CD2D6C"/>
    <w:rsid w:val="00CD6E7C"/>
    <w:rsid w:val="00CD7613"/>
    <w:rsid w:val="00CE5F8D"/>
    <w:rsid w:val="00D1763D"/>
    <w:rsid w:val="00D17D48"/>
    <w:rsid w:val="00D24A7A"/>
    <w:rsid w:val="00D26B82"/>
    <w:rsid w:val="00D47F7B"/>
    <w:rsid w:val="00D51719"/>
    <w:rsid w:val="00D71AE6"/>
    <w:rsid w:val="00D87110"/>
    <w:rsid w:val="00DA6497"/>
    <w:rsid w:val="00DA7600"/>
    <w:rsid w:val="00DB681C"/>
    <w:rsid w:val="00DB6C70"/>
    <w:rsid w:val="00DD5410"/>
    <w:rsid w:val="00DE1978"/>
    <w:rsid w:val="00DF354D"/>
    <w:rsid w:val="00E0108D"/>
    <w:rsid w:val="00E02A07"/>
    <w:rsid w:val="00E446E0"/>
    <w:rsid w:val="00E57D0B"/>
    <w:rsid w:val="00E73F88"/>
    <w:rsid w:val="00E92D93"/>
    <w:rsid w:val="00E9315E"/>
    <w:rsid w:val="00E959BB"/>
    <w:rsid w:val="00EA0345"/>
    <w:rsid w:val="00EB007C"/>
    <w:rsid w:val="00EC29B0"/>
    <w:rsid w:val="00EC4D22"/>
    <w:rsid w:val="00EC5F54"/>
    <w:rsid w:val="00F001C4"/>
    <w:rsid w:val="00F21FCB"/>
    <w:rsid w:val="00F56545"/>
    <w:rsid w:val="00F613A7"/>
    <w:rsid w:val="00F61904"/>
    <w:rsid w:val="00F95C05"/>
    <w:rsid w:val="00FA741D"/>
    <w:rsid w:val="00FB28EE"/>
    <w:rsid w:val="00FB4101"/>
    <w:rsid w:val="00FC0450"/>
    <w:rsid w:val="00FD0EB3"/>
    <w:rsid w:val="00FD7A10"/>
    <w:rsid w:val="00FF3F84"/>
    <w:rsid w:val="21A12B6B"/>
    <w:rsid w:val="2BF6967A"/>
    <w:rsid w:val="37F49316"/>
    <w:rsid w:val="3CA38CDB"/>
    <w:rsid w:val="4232DFA7"/>
    <w:rsid w:val="468E3720"/>
    <w:rsid w:val="4C725BD6"/>
    <w:rsid w:val="532E8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EC03"/>
  <w15:chartTrackingRefBased/>
  <w15:docId w15:val="{D9AC1B12-8C1A-4EA2-9AAE-635D771F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C8C"/>
  </w:style>
  <w:style w:type="paragraph" w:styleId="Fuzeile">
    <w:name w:val="footer"/>
    <w:basedOn w:val="Standard"/>
    <w:link w:val="FuzeileZchn"/>
    <w:uiPriority w:val="99"/>
    <w:unhideWhenUsed/>
    <w:rsid w:val="003B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C8C"/>
  </w:style>
  <w:style w:type="character" w:styleId="Platzhaltertext">
    <w:name w:val="Placeholder Text"/>
    <w:basedOn w:val="Absatz-Standardschriftart"/>
    <w:uiPriority w:val="99"/>
    <w:semiHidden/>
    <w:rsid w:val="003B5C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C95D8328EC449842EBC0C17D0D48F" ma:contentTypeVersion="16" ma:contentTypeDescription="Ein neues Dokument erstellen." ma:contentTypeScope="" ma:versionID="9215fd16acdb2a8d03d090f62d77f703">
  <xsd:schema xmlns:xsd="http://www.w3.org/2001/XMLSchema" xmlns:xs="http://www.w3.org/2001/XMLSchema" xmlns:p="http://schemas.microsoft.com/office/2006/metadata/properties" xmlns:ns2="eaaf2b1a-f4ee-4f5c-a64b-905cbfcc8fe3" xmlns:ns3="9c86302a-e5c5-48a4-b6d1-f1099a146962" targetNamespace="http://schemas.microsoft.com/office/2006/metadata/properties" ma:root="true" ma:fieldsID="d8b3a837cb5eee181c0cc62321a6569e" ns2:_="" ns3:_="">
    <xsd:import namespace="eaaf2b1a-f4ee-4f5c-a64b-905cbfcc8fe3"/>
    <xsd:import namespace="9c86302a-e5c5-48a4-b6d1-f1099a146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f2b1a-f4ee-4f5c-a64b-905cbfcc8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2176c95-a03b-4126-9bf1-24d7568b8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6302a-e5c5-48a4-b6d1-f1099a146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123493-2520-4d04-a07f-5d208b3b2e98}" ma:internalName="TaxCatchAll" ma:showField="CatchAllData" ma:web="9c86302a-e5c5-48a4-b6d1-f1099a146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6302a-e5c5-48a4-b6d1-f1099a146962">
      <UserInfo>
        <DisplayName/>
        <AccountId xsi:nil="true"/>
        <AccountType/>
      </UserInfo>
    </SharedWithUsers>
    <TaxCatchAll xmlns="9c86302a-e5c5-48a4-b6d1-f1099a146962" xsi:nil="true"/>
    <lcf76f155ced4ddcb4097134ff3c332f xmlns="eaaf2b1a-f4ee-4f5c-a64b-905cbfcc8f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17C72C-6BE0-4C77-9318-ECDF1BCE5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B3C98-AD12-47CF-AD62-796BF3315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f2b1a-f4ee-4f5c-a64b-905cbfcc8fe3"/>
    <ds:schemaRef ds:uri="9c86302a-e5c5-48a4-b6d1-f1099a146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B4F21-8A6A-445A-891F-12BD03903B4C}">
  <ds:schemaRefs>
    <ds:schemaRef ds:uri="http://schemas.microsoft.com/office/2006/metadata/properties"/>
    <ds:schemaRef ds:uri="http://schemas.microsoft.com/office/infopath/2007/PartnerControls"/>
    <ds:schemaRef ds:uri="9c86302a-e5c5-48a4-b6d1-f1099a146962"/>
    <ds:schemaRef ds:uri="eaaf2b1a-f4ee-4f5c-a64b-905cbfcc8f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Lexi Neidenbach</cp:lastModifiedBy>
  <cp:revision>3</cp:revision>
  <cp:lastPrinted>2017-05-10T18:01:00Z</cp:lastPrinted>
  <dcterms:created xsi:type="dcterms:W3CDTF">2022-08-29T10:20:00Z</dcterms:created>
  <dcterms:modified xsi:type="dcterms:W3CDTF">2023-12-18T13:34:00Z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0x010100A24C95D8328EC449842EBC0C17D0D48F</vt:lpwstr>
  </property>
  <property fmtid="{D5CDD505-2E9C-101B-9397-08002B2CF9AE}" pid="3" name="Order">
    <vt:r8>1847500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